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CC9" w:rsidRPr="00C50766" w:rsidRDefault="00490CC9" w:rsidP="00490CC9">
      <w:pPr>
        <w:jc w:val="center"/>
        <w:rPr>
          <w:b/>
        </w:rPr>
      </w:pPr>
      <w:r w:rsidRPr="005E4A93">
        <w:rPr>
          <w:b/>
        </w:rPr>
        <w:t xml:space="preserve">Аналитическая записка по исполнению областного бюджета по администрируемым доходам и по исполнению бюджетных ассигнований областного бюджета, предусмотренных на реализацию государственных программ Ленинградской области и непрограммной части областного </w:t>
      </w:r>
      <w:r w:rsidRPr="00C50766">
        <w:rPr>
          <w:b/>
        </w:rPr>
        <w:t>бюджета</w:t>
      </w:r>
      <w:r w:rsidR="00DC69DF" w:rsidRPr="00C50766">
        <w:rPr>
          <w:b/>
        </w:rPr>
        <w:t>,</w:t>
      </w:r>
      <w:r w:rsidR="00DD2AFE" w:rsidRPr="00C50766">
        <w:rPr>
          <w:b/>
        </w:rPr>
        <w:t xml:space="preserve"> по состоянию на 01.</w:t>
      </w:r>
      <w:r w:rsidR="00BD3C98" w:rsidRPr="00C50766">
        <w:rPr>
          <w:b/>
        </w:rPr>
        <w:t>0</w:t>
      </w:r>
      <w:r w:rsidR="00C35812" w:rsidRPr="00C50766">
        <w:rPr>
          <w:b/>
        </w:rPr>
        <w:t>4</w:t>
      </w:r>
      <w:r w:rsidRPr="00C50766">
        <w:rPr>
          <w:b/>
        </w:rPr>
        <w:t>.202</w:t>
      </w:r>
      <w:r w:rsidR="00DF0584" w:rsidRPr="00C50766">
        <w:rPr>
          <w:b/>
        </w:rPr>
        <w:t>6</w:t>
      </w:r>
      <w:r w:rsidRPr="00C50766">
        <w:rPr>
          <w:b/>
        </w:rPr>
        <w:t>г.</w:t>
      </w:r>
    </w:p>
    <w:p w:rsidR="00490CC9" w:rsidRPr="00C50766" w:rsidRDefault="00490CC9" w:rsidP="00490CC9">
      <w:pPr>
        <w:jc w:val="center"/>
        <w:rPr>
          <w:b/>
        </w:rPr>
      </w:pPr>
      <w:proofErr w:type="gramStart"/>
      <w:r w:rsidRPr="00C50766">
        <w:rPr>
          <w:b/>
        </w:rPr>
        <w:t>по</w:t>
      </w:r>
      <w:proofErr w:type="gramEnd"/>
      <w:r w:rsidRPr="00C50766">
        <w:rPr>
          <w:b/>
        </w:rPr>
        <w:t xml:space="preserve"> </w:t>
      </w:r>
      <w:proofErr w:type="gramStart"/>
      <w:r w:rsidRPr="00C50766">
        <w:rPr>
          <w:b/>
        </w:rPr>
        <w:t>Г</w:t>
      </w:r>
      <w:r w:rsidR="00DC69DF" w:rsidRPr="00C50766">
        <w:rPr>
          <w:b/>
        </w:rPr>
        <w:t>АД</w:t>
      </w:r>
      <w:proofErr w:type="gramEnd"/>
      <w:r w:rsidRPr="00C50766">
        <w:rPr>
          <w:b/>
        </w:rPr>
        <w:t xml:space="preserve"> Управление делами Правительства Ленинградской области</w:t>
      </w:r>
    </w:p>
    <w:p w:rsidR="00734C2E" w:rsidRPr="00C50766" w:rsidRDefault="00490CC9" w:rsidP="00734C2E">
      <w:pPr>
        <w:spacing w:after="0" w:line="240" w:lineRule="auto"/>
        <w:ind w:firstLine="426"/>
        <w:jc w:val="both"/>
      </w:pPr>
      <w:r w:rsidRPr="00C50766">
        <w:t xml:space="preserve">Доходы исполнены в сумме </w:t>
      </w:r>
      <w:r w:rsidR="00DF0584" w:rsidRPr="00C50766">
        <w:t>15 873,</w:t>
      </w:r>
      <w:r w:rsidR="005E4A93" w:rsidRPr="00C50766">
        <w:t>02</w:t>
      </w:r>
      <w:r w:rsidR="000D4A4A" w:rsidRPr="00C50766">
        <w:t xml:space="preserve"> </w:t>
      </w:r>
      <w:r w:rsidRPr="00C50766">
        <w:t xml:space="preserve">тыс. рублей или на </w:t>
      </w:r>
      <w:r w:rsidR="00C50766" w:rsidRPr="00C50766">
        <w:t>54</w:t>
      </w:r>
      <w:r w:rsidRPr="00C50766">
        <w:t xml:space="preserve">% к годовым бюджетным назначениям по доходам в сумме </w:t>
      </w:r>
      <w:r w:rsidR="00734C2E" w:rsidRPr="00C50766">
        <w:t xml:space="preserve"> </w:t>
      </w:r>
      <w:r w:rsidR="00C50766" w:rsidRPr="00C50766">
        <w:t>29 377,93</w:t>
      </w:r>
      <w:r w:rsidR="000D4A4A" w:rsidRPr="00C50766">
        <w:t xml:space="preserve"> </w:t>
      </w:r>
      <w:r w:rsidRPr="00C50766">
        <w:t xml:space="preserve">тыс. рублей. Исполнение </w:t>
      </w:r>
      <w:r w:rsidR="00C50766" w:rsidRPr="00C50766">
        <w:t>больше</w:t>
      </w:r>
      <w:r w:rsidRPr="00C50766">
        <w:t xml:space="preserve"> аналогичного периода прошлого года на </w:t>
      </w:r>
      <w:r w:rsidR="00C50766" w:rsidRPr="00C50766">
        <w:t>8 469,69</w:t>
      </w:r>
      <w:r w:rsidRPr="00C50766">
        <w:t xml:space="preserve"> тыс. рублей или </w:t>
      </w:r>
      <w:r w:rsidR="00C50766" w:rsidRPr="00C50766">
        <w:t>114</w:t>
      </w:r>
      <w:r w:rsidRPr="00C50766">
        <w:t xml:space="preserve">%. </w:t>
      </w:r>
      <w:r w:rsidR="00C50766" w:rsidRPr="00C50766">
        <w:t>Рост уровня доходов обусловлен значительным увеличением размера поступлений от возврата бюджетными учреждениями остатков субсидий прошлых лет.</w:t>
      </w:r>
    </w:p>
    <w:p w:rsidR="00490CC9" w:rsidRPr="005E4A93" w:rsidRDefault="00490CC9" w:rsidP="00DC69DF">
      <w:pPr>
        <w:spacing w:after="0" w:line="240" w:lineRule="auto"/>
        <w:ind w:firstLine="426"/>
        <w:jc w:val="both"/>
        <w:rPr>
          <w:highlight w:val="yellow"/>
        </w:rPr>
      </w:pPr>
    </w:p>
    <w:p w:rsidR="00DC69DF" w:rsidRPr="00962CCD" w:rsidRDefault="00DC69DF" w:rsidP="00DC69DF">
      <w:pPr>
        <w:spacing w:after="0" w:line="240" w:lineRule="auto"/>
        <w:jc w:val="center"/>
        <w:rPr>
          <w:b/>
        </w:rPr>
      </w:pPr>
      <w:r w:rsidRPr="00962CCD">
        <w:rPr>
          <w:b/>
        </w:rPr>
        <w:t>по ГРБС Управление делами Правительства Ленинградской области</w:t>
      </w:r>
    </w:p>
    <w:p w:rsidR="006A234F" w:rsidRPr="00962CCD" w:rsidRDefault="006A234F" w:rsidP="00DC69DF">
      <w:pPr>
        <w:spacing w:after="0" w:line="240" w:lineRule="auto"/>
        <w:jc w:val="center"/>
      </w:pPr>
    </w:p>
    <w:p w:rsidR="00DC69DF" w:rsidRPr="00962CCD" w:rsidRDefault="006A234F" w:rsidP="006A234F">
      <w:pPr>
        <w:spacing w:after="0" w:line="240" w:lineRule="auto"/>
        <w:ind w:firstLine="426"/>
        <w:jc w:val="center"/>
        <w:rPr>
          <w:b/>
        </w:rPr>
      </w:pPr>
      <w:r w:rsidRPr="00962CCD">
        <w:rPr>
          <w:b/>
        </w:rPr>
        <w:t>В части расходов на реализацию мероприятий государственных программ Ленинградской области</w:t>
      </w:r>
    </w:p>
    <w:p w:rsidR="006A234F" w:rsidRPr="00962CCD" w:rsidRDefault="006A234F" w:rsidP="006A234F">
      <w:pPr>
        <w:spacing w:after="0" w:line="240" w:lineRule="auto"/>
        <w:ind w:firstLine="426"/>
        <w:jc w:val="center"/>
        <w:rPr>
          <w:b/>
        </w:rPr>
      </w:pPr>
    </w:p>
    <w:p w:rsidR="004F5C1A" w:rsidRPr="00962CCD" w:rsidRDefault="006A234F" w:rsidP="0007518E">
      <w:pPr>
        <w:spacing w:after="0" w:line="240" w:lineRule="auto"/>
        <w:ind w:firstLine="426"/>
        <w:jc w:val="both"/>
      </w:pPr>
      <w:r w:rsidRPr="00962CCD">
        <w:t xml:space="preserve">Расходы исполнены в сумме </w:t>
      </w:r>
      <w:r w:rsidR="0007518E" w:rsidRPr="00962CCD">
        <w:t xml:space="preserve">30 116,6 </w:t>
      </w:r>
      <w:r w:rsidRPr="00962CCD">
        <w:t xml:space="preserve">тыс. рублей или на </w:t>
      </w:r>
      <w:r w:rsidR="00962CCD" w:rsidRPr="00962CCD">
        <w:t>23</w:t>
      </w:r>
      <w:r w:rsidRPr="00962CCD">
        <w:t xml:space="preserve">% к годовым бюджетным назначениям в сумме </w:t>
      </w:r>
      <w:r w:rsidR="00962CCD" w:rsidRPr="00962CCD">
        <w:t>153 985,84</w:t>
      </w:r>
      <w:r w:rsidR="00734C2E" w:rsidRPr="00962CCD">
        <w:t xml:space="preserve"> </w:t>
      </w:r>
      <w:r w:rsidRPr="00962CCD">
        <w:t xml:space="preserve">тыс. рублей, что </w:t>
      </w:r>
      <w:r w:rsidR="00DA1E16" w:rsidRPr="00962CCD">
        <w:t>больше</w:t>
      </w:r>
      <w:r w:rsidR="00962CCD" w:rsidRPr="00962CCD">
        <w:t xml:space="preserve"> расходов</w:t>
      </w:r>
      <w:r w:rsidRPr="00962CCD">
        <w:t xml:space="preserve"> аналогичного периода прошлого года на  </w:t>
      </w:r>
      <w:r w:rsidR="00962CCD" w:rsidRPr="00962CCD">
        <w:t>5 210,45</w:t>
      </w:r>
      <w:r w:rsidRPr="00962CCD">
        <w:t xml:space="preserve">  тыс.</w:t>
      </w:r>
      <w:r w:rsidR="00983141" w:rsidRPr="00962CCD">
        <w:t xml:space="preserve"> </w:t>
      </w:r>
      <w:r w:rsidRPr="00962CCD">
        <w:t xml:space="preserve">рублей или </w:t>
      </w:r>
      <w:r w:rsidR="00983141" w:rsidRPr="00962CCD">
        <w:t xml:space="preserve">на </w:t>
      </w:r>
      <w:r w:rsidR="00962CCD" w:rsidRPr="00962CCD">
        <w:t>17</w:t>
      </w:r>
      <w:r w:rsidRPr="00962CCD">
        <w:t>%.</w:t>
      </w:r>
    </w:p>
    <w:p w:rsidR="006A234F" w:rsidRPr="00962CCD" w:rsidRDefault="006A234F" w:rsidP="00DC69DF">
      <w:pPr>
        <w:spacing w:after="0" w:line="240" w:lineRule="auto"/>
        <w:ind w:firstLine="426"/>
        <w:jc w:val="both"/>
      </w:pPr>
    </w:p>
    <w:p w:rsidR="006A234F" w:rsidRPr="00962CCD" w:rsidRDefault="006A234F" w:rsidP="006A234F">
      <w:pPr>
        <w:spacing w:after="0" w:line="240" w:lineRule="auto"/>
        <w:jc w:val="center"/>
        <w:rPr>
          <w:b/>
        </w:rPr>
      </w:pPr>
      <w:r w:rsidRPr="00962CCD">
        <w:rPr>
          <w:b/>
        </w:rPr>
        <w:t>Государственная программа Ленинградской области «Стимулирование экономической активности Ленинградской области»</w:t>
      </w:r>
    </w:p>
    <w:p w:rsidR="006A234F" w:rsidRPr="00962CCD" w:rsidRDefault="006A234F" w:rsidP="00DC69DF">
      <w:pPr>
        <w:spacing w:after="0" w:line="240" w:lineRule="auto"/>
        <w:ind w:firstLine="426"/>
        <w:jc w:val="both"/>
      </w:pPr>
    </w:p>
    <w:p w:rsidR="00D03E40" w:rsidRPr="00962CCD" w:rsidRDefault="00D03E40" w:rsidP="00D03E40">
      <w:pPr>
        <w:spacing w:after="0" w:line="240" w:lineRule="auto"/>
        <w:ind w:firstLine="426"/>
        <w:jc w:val="center"/>
      </w:pPr>
      <w:r w:rsidRPr="00962CCD">
        <w:t>Комплекс процессных мероприятий «Повышение конкурентоспособности промышленности Ленинградской области»</w:t>
      </w:r>
    </w:p>
    <w:p w:rsidR="006A234F" w:rsidRPr="00962CCD" w:rsidRDefault="006A234F" w:rsidP="00DC69DF">
      <w:pPr>
        <w:spacing w:after="0" w:line="240" w:lineRule="auto"/>
        <w:ind w:firstLine="426"/>
        <w:jc w:val="both"/>
      </w:pPr>
    </w:p>
    <w:p w:rsidR="00DA1E16" w:rsidRPr="00962CCD" w:rsidRDefault="00DA1E16" w:rsidP="00DA1E16">
      <w:pPr>
        <w:spacing w:after="0" w:line="240" w:lineRule="auto"/>
        <w:ind w:firstLine="426"/>
        <w:jc w:val="both"/>
        <w:rPr>
          <w:rFonts w:eastAsia="Calibri" w:cs="Times New Roman"/>
        </w:rPr>
      </w:pPr>
      <w:r w:rsidRPr="00962CCD">
        <w:rPr>
          <w:rFonts w:eastAsia="Calibri" w:cs="Times New Roman"/>
        </w:rPr>
        <w:t>Средства в рамках мероприятий по поддержке талантливых ученых не израсходованы в связи с тем, что расходы на выплату научных именных стипендий осуществляются по окончании отчетного квартала</w:t>
      </w:r>
      <w:r w:rsidR="00962CCD">
        <w:rPr>
          <w:rFonts w:eastAsia="Calibri" w:cs="Times New Roman"/>
        </w:rPr>
        <w:t xml:space="preserve"> (в апреле 2026 г.)</w:t>
      </w:r>
      <w:r w:rsidRPr="00962CCD">
        <w:rPr>
          <w:rFonts w:eastAsia="Calibri" w:cs="Times New Roman"/>
        </w:rPr>
        <w:t>; расходы на выплату премий не осуществлялись в связи с отсутствием распоряжения Губернатора Ленинградской области.</w:t>
      </w:r>
    </w:p>
    <w:p w:rsidR="005C530A" w:rsidRPr="00962CCD" w:rsidRDefault="005C530A" w:rsidP="005C530A">
      <w:pPr>
        <w:spacing w:after="0" w:line="240" w:lineRule="auto"/>
        <w:ind w:firstLine="426"/>
        <w:jc w:val="both"/>
      </w:pPr>
    </w:p>
    <w:p w:rsidR="006A234F" w:rsidRPr="006D5325" w:rsidRDefault="00D03E40" w:rsidP="00D03E40">
      <w:pPr>
        <w:spacing w:after="0" w:line="240" w:lineRule="auto"/>
        <w:ind w:firstLine="426"/>
        <w:jc w:val="center"/>
        <w:rPr>
          <w:b/>
        </w:rPr>
      </w:pPr>
      <w:r w:rsidRPr="006D5325">
        <w:rPr>
          <w:b/>
        </w:rPr>
        <w:t>Государственная программа Ленинградской области «Цифровое развитие Ленинградской области»</w:t>
      </w:r>
    </w:p>
    <w:p w:rsidR="00D03E40" w:rsidRPr="006D5325" w:rsidRDefault="00D03E40" w:rsidP="00D03E40">
      <w:pPr>
        <w:spacing w:after="0" w:line="240" w:lineRule="auto"/>
        <w:ind w:firstLine="426"/>
        <w:jc w:val="center"/>
        <w:rPr>
          <w:b/>
        </w:rPr>
      </w:pPr>
    </w:p>
    <w:p w:rsidR="005403E9" w:rsidRDefault="005403E9" w:rsidP="00D03E40">
      <w:pPr>
        <w:spacing w:after="0" w:line="240" w:lineRule="auto"/>
        <w:ind w:firstLine="426"/>
        <w:jc w:val="center"/>
      </w:pPr>
      <w:r w:rsidRPr="006D5325">
        <w:t>Комплекс процессных мероприятий «Обеспечение функционирования и развития информационных систем Ленинградской области»</w:t>
      </w:r>
    </w:p>
    <w:p w:rsidR="006D5325" w:rsidRPr="006D5325" w:rsidRDefault="006D5325" w:rsidP="00D03E40">
      <w:pPr>
        <w:spacing w:after="0" w:line="240" w:lineRule="auto"/>
        <w:ind w:firstLine="426"/>
        <w:jc w:val="center"/>
      </w:pPr>
    </w:p>
    <w:p w:rsidR="005403E9" w:rsidRPr="00D73AF3" w:rsidRDefault="005403E9" w:rsidP="005403E9">
      <w:pPr>
        <w:spacing w:after="0" w:line="240" w:lineRule="auto"/>
        <w:ind w:firstLine="426"/>
        <w:jc w:val="both"/>
      </w:pPr>
      <w:r w:rsidRPr="00D73AF3">
        <w:t xml:space="preserve">Расходы исполнены в сумме </w:t>
      </w:r>
      <w:r w:rsidR="0058655F" w:rsidRPr="00D73AF3">
        <w:t xml:space="preserve">1581,28 </w:t>
      </w:r>
      <w:r w:rsidRPr="00D73AF3">
        <w:t xml:space="preserve">тыс. рублей или на </w:t>
      </w:r>
      <w:r w:rsidR="00D73AF3" w:rsidRPr="00D73AF3">
        <w:t>15</w:t>
      </w:r>
      <w:r w:rsidRPr="00D73AF3">
        <w:t xml:space="preserve">% к годовым бюджетным назначениям в сумме 10 500,00 тыс. рублей. Заключено государственных контрактов на общую сумму </w:t>
      </w:r>
      <w:r w:rsidR="00D73AF3" w:rsidRPr="00D73AF3">
        <w:t>10 422,38</w:t>
      </w:r>
      <w:r w:rsidRPr="00D73AF3">
        <w:t xml:space="preserve"> тыс. руб. </w:t>
      </w:r>
      <w:r w:rsidR="00D73AF3" w:rsidRPr="00D73AF3">
        <w:t>Низкий процент исполнения связан с тем, что р</w:t>
      </w:r>
      <w:r w:rsidRPr="00D73AF3">
        <w:t xml:space="preserve">асходы осуществляются «по факту» поставки </w:t>
      </w:r>
      <w:r w:rsidRPr="00D73AF3">
        <w:lastRenderedPageBreak/>
        <w:t>товаров, оказания услуг, выполнения работ в соответствии с условиями заключенных государственных контрактов. Сроки действия государственных контрактов распространяются до 31.12.202</w:t>
      </w:r>
      <w:r w:rsidR="00D73AF3">
        <w:t>6</w:t>
      </w:r>
      <w:r w:rsidRPr="00D73AF3">
        <w:t xml:space="preserve">г. </w:t>
      </w:r>
    </w:p>
    <w:p w:rsidR="005403E9" w:rsidRPr="00D73AF3" w:rsidRDefault="005403E9" w:rsidP="00D03E40">
      <w:pPr>
        <w:spacing w:after="0" w:line="240" w:lineRule="auto"/>
        <w:ind w:firstLine="426"/>
        <w:jc w:val="center"/>
        <w:rPr>
          <w:b/>
        </w:rPr>
      </w:pPr>
      <w:r w:rsidRPr="00D73AF3">
        <w:t xml:space="preserve"> </w:t>
      </w:r>
    </w:p>
    <w:p w:rsidR="003F52B7" w:rsidRPr="00D73AF3" w:rsidRDefault="003F52B7" w:rsidP="003F52B7">
      <w:pPr>
        <w:spacing w:after="0" w:line="240" w:lineRule="auto"/>
        <w:ind w:firstLine="426"/>
        <w:jc w:val="center"/>
      </w:pPr>
      <w:r w:rsidRPr="00D73AF3">
        <w:t xml:space="preserve">Комплекс процессных мероприятий «Развитие </w:t>
      </w:r>
      <w:r w:rsidR="005403E9" w:rsidRPr="00D73AF3">
        <w:t>информационной</w:t>
      </w:r>
      <w:r w:rsidRPr="00D73AF3">
        <w:t xml:space="preserve"> инфраструктуры </w:t>
      </w:r>
      <w:r w:rsidR="005403E9" w:rsidRPr="00D73AF3">
        <w:t xml:space="preserve">Ленинградской области </w:t>
      </w:r>
      <w:r w:rsidRPr="00D73AF3">
        <w:t xml:space="preserve">и </w:t>
      </w:r>
      <w:r w:rsidR="005403E9" w:rsidRPr="00D73AF3">
        <w:t>обеспечение ее информационной безопасности</w:t>
      </w:r>
      <w:r w:rsidRPr="00D73AF3">
        <w:t>»</w:t>
      </w:r>
    </w:p>
    <w:p w:rsidR="003F52B7" w:rsidRPr="005E4A93" w:rsidRDefault="003F52B7" w:rsidP="003F52B7">
      <w:pPr>
        <w:spacing w:after="0" w:line="240" w:lineRule="auto"/>
        <w:ind w:firstLine="426"/>
        <w:jc w:val="center"/>
        <w:rPr>
          <w:highlight w:val="yellow"/>
        </w:rPr>
      </w:pPr>
    </w:p>
    <w:p w:rsidR="004C10BF" w:rsidRPr="00D73AF3" w:rsidRDefault="004C10BF" w:rsidP="004C10BF">
      <w:pPr>
        <w:spacing w:after="0" w:line="240" w:lineRule="auto"/>
        <w:ind w:firstLine="426"/>
        <w:jc w:val="both"/>
        <w:rPr>
          <w:rFonts w:eastAsia="Calibri" w:cs="Times New Roman"/>
        </w:rPr>
      </w:pPr>
      <w:r w:rsidRPr="00D73AF3">
        <w:rPr>
          <w:rFonts w:eastAsia="Calibri" w:cs="Times New Roman"/>
        </w:rPr>
        <w:t xml:space="preserve">Расходы исполнены в сумме </w:t>
      </w:r>
      <w:r w:rsidR="00D73AF3" w:rsidRPr="00D73AF3">
        <w:rPr>
          <w:rFonts w:eastAsia="Calibri" w:cs="Times New Roman"/>
        </w:rPr>
        <w:t>31 279,92</w:t>
      </w:r>
      <w:r w:rsidR="005403E9" w:rsidRPr="00D73AF3">
        <w:rPr>
          <w:rFonts w:eastAsia="Calibri" w:cs="Times New Roman"/>
        </w:rPr>
        <w:t xml:space="preserve"> </w:t>
      </w:r>
      <w:r w:rsidRPr="00D73AF3">
        <w:rPr>
          <w:rFonts w:eastAsia="Calibri" w:cs="Times New Roman"/>
        </w:rPr>
        <w:t xml:space="preserve">тыс. рублей или на </w:t>
      </w:r>
      <w:r w:rsidR="00D73AF3">
        <w:rPr>
          <w:rFonts w:eastAsia="Calibri" w:cs="Times New Roman"/>
        </w:rPr>
        <w:t>30</w:t>
      </w:r>
      <w:r w:rsidRPr="00D73AF3">
        <w:rPr>
          <w:rFonts w:eastAsia="Calibri" w:cs="Times New Roman"/>
        </w:rPr>
        <w:t>% к годовым бюджетным назначениям в сумме 1</w:t>
      </w:r>
      <w:r w:rsidR="005403E9" w:rsidRPr="00D73AF3">
        <w:rPr>
          <w:rFonts w:eastAsia="Calibri" w:cs="Times New Roman"/>
        </w:rPr>
        <w:t>0</w:t>
      </w:r>
      <w:r w:rsidRPr="00D73AF3">
        <w:rPr>
          <w:rFonts w:eastAsia="Calibri" w:cs="Times New Roman"/>
        </w:rPr>
        <w:t>5 </w:t>
      </w:r>
      <w:r w:rsidR="005403E9" w:rsidRPr="00D73AF3">
        <w:rPr>
          <w:rFonts w:eastAsia="Calibri" w:cs="Times New Roman"/>
        </w:rPr>
        <w:t>2</w:t>
      </w:r>
      <w:r w:rsidRPr="00D73AF3">
        <w:rPr>
          <w:rFonts w:eastAsia="Calibri" w:cs="Times New Roman"/>
        </w:rPr>
        <w:t xml:space="preserve">79,74 тыс. рублей. </w:t>
      </w:r>
      <w:r w:rsidR="002A56C1" w:rsidRPr="00D73AF3">
        <w:rPr>
          <w:rFonts w:eastAsia="Calibri" w:cs="Times New Roman"/>
        </w:rPr>
        <w:t xml:space="preserve">Заключено государственных контрактов на общую сумму </w:t>
      </w:r>
      <w:r w:rsidR="00D73AF3" w:rsidRPr="00D73AF3">
        <w:rPr>
          <w:rFonts w:eastAsia="Calibri" w:cs="Times New Roman"/>
        </w:rPr>
        <w:t>74 083,22</w:t>
      </w:r>
      <w:r w:rsidR="005403E9" w:rsidRPr="00D73AF3">
        <w:rPr>
          <w:rFonts w:eastAsia="Calibri" w:cs="Times New Roman"/>
        </w:rPr>
        <w:t xml:space="preserve"> </w:t>
      </w:r>
      <w:r w:rsidR="002A56C1" w:rsidRPr="00D73AF3">
        <w:rPr>
          <w:rFonts w:eastAsia="Calibri" w:cs="Times New Roman"/>
        </w:rPr>
        <w:t>тыс. руб. Расходы осуществляются</w:t>
      </w:r>
      <w:r w:rsidRPr="00D73AF3">
        <w:rPr>
          <w:rFonts w:eastAsia="Calibri" w:cs="Times New Roman"/>
        </w:rPr>
        <w:t xml:space="preserve"> «по факту» поставки товаров, оказания услуг, выполнения работ в соответствии с условиями заключенных государственных контрактов. Сроки действия государственных контрактов распространяются до 31.12.202</w:t>
      </w:r>
      <w:r w:rsidR="00D73AF3" w:rsidRPr="00D73AF3">
        <w:rPr>
          <w:rFonts w:eastAsia="Calibri" w:cs="Times New Roman"/>
        </w:rPr>
        <w:t>6</w:t>
      </w:r>
      <w:r w:rsidRPr="00D73AF3">
        <w:rPr>
          <w:rFonts w:eastAsia="Calibri" w:cs="Times New Roman"/>
        </w:rPr>
        <w:t>г.</w:t>
      </w:r>
      <w:r w:rsidR="002A56C1" w:rsidRPr="00D73AF3">
        <w:rPr>
          <w:rFonts w:eastAsia="Calibri" w:cs="Times New Roman"/>
        </w:rPr>
        <w:t xml:space="preserve"> </w:t>
      </w:r>
    </w:p>
    <w:p w:rsidR="003F52B7" w:rsidRPr="00D73AF3" w:rsidRDefault="003F52B7" w:rsidP="003F52B7">
      <w:pPr>
        <w:spacing w:after="0" w:line="240" w:lineRule="auto"/>
        <w:ind w:firstLine="426"/>
        <w:jc w:val="both"/>
      </w:pPr>
    </w:p>
    <w:p w:rsidR="003F52B7" w:rsidRPr="00D73AF3" w:rsidRDefault="00891833" w:rsidP="00891833">
      <w:pPr>
        <w:spacing w:after="0" w:line="240" w:lineRule="auto"/>
        <w:ind w:firstLine="426"/>
        <w:jc w:val="center"/>
        <w:rPr>
          <w:b/>
        </w:rPr>
      </w:pPr>
      <w:r w:rsidRPr="00D73AF3">
        <w:rPr>
          <w:b/>
        </w:rPr>
        <w:t>Государственная программа Ленинградской области «Развитие культуры в Ленинградской области»</w:t>
      </w:r>
    </w:p>
    <w:p w:rsidR="00D03E40" w:rsidRPr="00D73AF3" w:rsidRDefault="00D03E40" w:rsidP="00D03E40">
      <w:pPr>
        <w:spacing w:after="0" w:line="240" w:lineRule="auto"/>
        <w:ind w:firstLine="426"/>
        <w:jc w:val="center"/>
      </w:pPr>
    </w:p>
    <w:p w:rsidR="00891833" w:rsidRPr="00D73AF3" w:rsidRDefault="00891833" w:rsidP="00891833">
      <w:pPr>
        <w:spacing w:after="0" w:line="240" w:lineRule="auto"/>
        <w:ind w:firstLine="426"/>
        <w:jc w:val="center"/>
        <w:rPr>
          <w:bCs/>
        </w:rPr>
      </w:pPr>
      <w:r w:rsidRPr="00D73AF3">
        <w:rPr>
          <w:bCs/>
        </w:rPr>
        <w:t>Комплекс процессных мероприятий «Обеспечение деятельности в системе управления сферой культуры</w:t>
      </w:r>
      <w:r w:rsidR="007149B3" w:rsidRPr="00D73AF3">
        <w:rPr>
          <w:bCs/>
        </w:rPr>
        <w:t>, повышения качества услуг и сохранение кадрового потенциала работников учреждений культуры</w:t>
      </w:r>
      <w:r w:rsidRPr="00D73AF3">
        <w:rPr>
          <w:bCs/>
        </w:rPr>
        <w:t>»</w:t>
      </w:r>
    </w:p>
    <w:p w:rsidR="00891833" w:rsidRPr="005E4A93" w:rsidRDefault="00891833" w:rsidP="00891833">
      <w:pPr>
        <w:spacing w:after="0" w:line="240" w:lineRule="auto"/>
        <w:ind w:firstLine="426"/>
        <w:jc w:val="center"/>
        <w:rPr>
          <w:bCs/>
          <w:highlight w:val="yellow"/>
        </w:rPr>
      </w:pPr>
    </w:p>
    <w:p w:rsidR="004C10BF" w:rsidRPr="00497F88" w:rsidRDefault="005B4082" w:rsidP="004C10BF">
      <w:pPr>
        <w:spacing w:after="0" w:line="240" w:lineRule="auto"/>
        <w:ind w:firstLine="426"/>
        <w:jc w:val="both"/>
        <w:rPr>
          <w:rFonts w:eastAsia="Calibri" w:cs="Times New Roman"/>
        </w:rPr>
      </w:pPr>
      <w:r w:rsidRPr="00497F88">
        <w:rPr>
          <w:rFonts w:eastAsia="Calibri" w:cs="Times New Roman"/>
        </w:rPr>
        <w:t xml:space="preserve">Расходы исполнены в сумме </w:t>
      </w:r>
      <w:r w:rsidR="00D73AF3" w:rsidRPr="00497F88">
        <w:rPr>
          <w:rFonts w:eastAsia="Calibri" w:cs="Times New Roman"/>
        </w:rPr>
        <w:t>480,63</w:t>
      </w:r>
      <w:r w:rsidR="001B6EEC" w:rsidRPr="00497F88">
        <w:rPr>
          <w:rFonts w:eastAsia="Calibri" w:cs="Times New Roman"/>
        </w:rPr>
        <w:t xml:space="preserve"> </w:t>
      </w:r>
      <w:r w:rsidRPr="00497F88">
        <w:rPr>
          <w:rFonts w:eastAsia="Calibri" w:cs="Times New Roman"/>
        </w:rPr>
        <w:t xml:space="preserve">тыс. рублей или на </w:t>
      </w:r>
      <w:r w:rsidR="00D73AF3" w:rsidRPr="00497F88">
        <w:rPr>
          <w:rFonts w:eastAsia="Calibri" w:cs="Times New Roman"/>
        </w:rPr>
        <w:t>16</w:t>
      </w:r>
      <w:r w:rsidRPr="00497F88">
        <w:rPr>
          <w:rFonts w:eastAsia="Calibri" w:cs="Times New Roman"/>
        </w:rPr>
        <w:t xml:space="preserve">% к годовым бюджетным назначениям в сумме </w:t>
      </w:r>
      <w:r w:rsidR="007149B3" w:rsidRPr="00497F88">
        <w:rPr>
          <w:rFonts w:eastAsia="Calibri" w:cs="Times New Roman"/>
        </w:rPr>
        <w:t>3</w:t>
      </w:r>
      <w:r w:rsidR="00D73AF3" w:rsidRPr="00497F88">
        <w:rPr>
          <w:rFonts w:eastAsia="Calibri" w:cs="Times New Roman"/>
        </w:rPr>
        <w:t> </w:t>
      </w:r>
      <w:r w:rsidR="007149B3" w:rsidRPr="00497F88">
        <w:rPr>
          <w:rFonts w:eastAsia="Calibri" w:cs="Times New Roman"/>
        </w:rPr>
        <w:t>05</w:t>
      </w:r>
      <w:r w:rsidRPr="00497F88">
        <w:rPr>
          <w:rFonts w:eastAsia="Calibri" w:cs="Times New Roman"/>
        </w:rPr>
        <w:t xml:space="preserve">0,00 тыс. рублей. </w:t>
      </w:r>
      <w:proofErr w:type="gramStart"/>
      <w:r w:rsidR="004C10BF" w:rsidRPr="00497F88">
        <w:rPr>
          <w:rFonts w:eastAsia="Calibri" w:cs="Times New Roman"/>
        </w:rPr>
        <w:t xml:space="preserve">Заключены государственные контракты </w:t>
      </w:r>
      <w:r w:rsidR="00D73AF3" w:rsidRPr="00497F88">
        <w:rPr>
          <w:rFonts w:eastAsia="Calibri" w:cs="Times New Roman"/>
        </w:rPr>
        <w:t xml:space="preserve">на сумму </w:t>
      </w:r>
      <w:r w:rsidR="00497F88" w:rsidRPr="00497F88">
        <w:rPr>
          <w:rFonts w:eastAsia="Calibri" w:cs="Times New Roman"/>
        </w:rPr>
        <w:t>2 206,85</w:t>
      </w:r>
      <w:r w:rsidR="00D73AF3" w:rsidRPr="00497F88">
        <w:rPr>
          <w:rFonts w:eastAsia="Calibri" w:cs="Times New Roman"/>
        </w:rPr>
        <w:t xml:space="preserve"> тыс. рублей </w:t>
      </w:r>
      <w:r w:rsidR="004C10BF" w:rsidRPr="00497F88">
        <w:rPr>
          <w:rFonts w:eastAsia="Calibri" w:cs="Times New Roman"/>
        </w:rPr>
        <w:t>на приобретение поздравительных открыток</w:t>
      </w:r>
      <w:r w:rsidR="00A67732" w:rsidRPr="00497F88">
        <w:rPr>
          <w:rFonts w:eastAsia="Calibri" w:cs="Times New Roman"/>
        </w:rPr>
        <w:t xml:space="preserve"> и сувенирной продукции, а также на организацию питания на праздничных и торжественных мероприятиях, посвященных значимым событиям истории России и Ленинградской области (День защитника Отечества, День полного освобождения Ленинграда от фашистской блокады, День Победы, День образования Ленинградской области и иные).</w:t>
      </w:r>
      <w:proofErr w:type="gramEnd"/>
      <w:r w:rsidR="004C10BF" w:rsidRPr="00497F88">
        <w:rPr>
          <w:rFonts w:eastAsia="Calibri" w:cs="Times New Roman"/>
        </w:rPr>
        <w:t xml:space="preserve"> </w:t>
      </w:r>
      <w:r w:rsidR="00A67732" w:rsidRPr="00497F88">
        <w:rPr>
          <w:rFonts w:eastAsia="Calibri" w:cs="Times New Roman"/>
        </w:rPr>
        <w:t>О</w:t>
      </w:r>
      <w:r w:rsidR="004C10BF" w:rsidRPr="00497F88">
        <w:rPr>
          <w:rFonts w:eastAsia="Calibri" w:cs="Times New Roman"/>
        </w:rPr>
        <w:t>плата осуществля</w:t>
      </w:r>
      <w:r w:rsidR="00A67732" w:rsidRPr="00497F88">
        <w:rPr>
          <w:rFonts w:eastAsia="Calibri" w:cs="Times New Roman"/>
        </w:rPr>
        <w:t>е</w:t>
      </w:r>
      <w:r w:rsidR="004C10BF" w:rsidRPr="00497F88">
        <w:rPr>
          <w:rFonts w:eastAsia="Calibri" w:cs="Times New Roman"/>
        </w:rPr>
        <w:t>тся «по факту» поставки товаров</w:t>
      </w:r>
      <w:r w:rsidR="00A67732" w:rsidRPr="00497F88">
        <w:rPr>
          <w:rFonts w:eastAsia="Calibri" w:cs="Times New Roman"/>
        </w:rPr>
        <w:t>, оказания услуг</w:t>
      </w:r>
      <w:r w:rsidR="004C10BF" w:rsidRPr="00497F88">
        <w:rPr>
          <w:rFonts w:eastAsia="Calibri" w:cs="Times New Roman"/>
        </w:rPr>
        <w:t xml:space="preserve">. </w:t>
      </w:r>
    </w:p>
    <w:p w:rsidR="00891833" w:rsidRPr="005E4A93" w:rsidRDefault="00891833" w:rsidP="00891833">
      <w:pPr>
        <w:spacing w:after="0" w:line="240" w:lineRule="auto"/>
        <w:ind w:firstLine="426"/>
        <w:jc w:val="both"/>
        <w:rPr>
          <w:highlight w:val="yellow"/>
        </w:rPr>
      </w:pPr>
    </w:p>
    <w:p w:rsidR="00F0589A" w:rsidRPr="00497F88" w:rsidRDefault="00F0589A" w:rsidP="00F0589A">
      <w:pPr>
        <w:spacing w:after="0" w:line="240" w:lineRule="auto"/>
        <w:ind w:firstLine="426"/>
        <w:jc w:val="center"/>
        <w:rPr>
          <w:b/>
        </w:rPr>
      </w:pPr>
      <w:r w:rsidRPr="00497F88">
        <w:rPr>
          <w:b/>
        </w:rPr>
        <w:t>Государственная программа Ленинградской области «Устойчивое общественное развитие в Ленинградской области»</w:t>
      </w:r>
    </w:p>
    <w:p w:rsidR="003F52B7" w:rsidRPr="00497F88" w:rsidRDefault="003F52B7" w:rsidP="00D03E40">
      <w:pPr>
        <w:spacing w:after="0" w:line="240" w:lineRule="auto"/>
        <w:ind w:firstLine="426"/>
        <w:jc w:val="center"/>
      </w:pPr>
    </w:p>
    <w:p w:rsidR="00F0589A" w:rsidRPr="00497F88" w:rsidRDefault="00F0589A" w:rsidP="00F0589A">
      <w:pPr>
        <w:spacing w:after="0" w:line="240" w:lineRule="auto"/>
        <w:ind w:firstLine="426"/>
        <w:jc w:val="center"/>
      </w:pPr>
      <w:r w:rsidRPr="00497F88">
        <w:t>Комплекс процессных мероприятий «Развитие международных, внешнеэкономических и межрегиональных связей Ленинградской области»</w:t>
      </w:r>
    </w:p>
    <w:p w:rsidR="00F0589A" w:rsidRPr="005E4A93" w:rsidRDefault="00F0589A" w:rsidP="00D03E40">
      <w:pPr>
        <w:spacing w:after="0" w:line="240" w:lineRule="auto"/>
        <w:ind w:firstLine="426"/>
        <w:jc w:val="center"/>
        <w:rPr>
          <w:highlight w:val="yellow"/>
        </w:rPr>
      </w:pPr>
    </w:p>
    <w:p w:rsidR="002A56C1" w:rsidRPr="00497F88" w:rsidRDefault="002A56C1" w:rsidP="002A56C1">
      <w:pPr>
        <w:spacing w:after="0" w:line="240" w:lineRule="auto"/>
        <w:ind w:firstLine="426"/>
        <w:jc w:val="both"/>
      </w:pPr>
      <w:r w:rsidRPr="00497F88">
        <w:t xml:space="preserve">Расходы исполнены в сумме  </w:t>
      </w:r>
      <w:r w:rsidR="00497F88" w:rsidRPr="00497F88">
        <w:t>1 985,23</w:t>
      </w:r>
      <w:r w:rsidRPr="00497F88">
        <w:t xml:space="preserve"> тыс. рублей или на </w:t>
      </w:r>
      <w:r w:rsidR="00497F88" w:rsidRPr="00497F88">
        <w:t>6</w:t>
      </w:r>
      <w:r w:rsidRPr="00497F88">
        <w:t xml:space="preserve">% к годовым бюджетным назначениям в сумме </w:t>
      </w:r>
      <w:r w:rsidR="00497F88" w:rsidRPr="00497F88">
        <w:t>31</w:t>
      </w:r>
      <w:r w:rsidR="005403E9" w:rsidRPr="00497F88">
        <w:t> 901,1</w:t>
      </w:r>
      <w:r w:rsidRPr="00497F88">
        <w:t xml:space="preserve"> тыс. рублей. </w:t>
      </w:r>
      <w:r w:rsidR="000B0760" w:rsidRPr="00497F88">
        <w:t xml:space="preserve">Заключено государственных контрактов на общую сумму </w:t>
      </w:r>
      <w:r w:rsidR="00497F88" w:rsidRPr="00497F88">
        <w:t>8 943,25</w:t>
      </w:r>
      <w:r w:rsidR="000B0760" w:rsidRPr="00497F88">
        <w:t xml:space="preserve"> тыс. руб. </w:t>
      </w:r>
      <w:r w:rsidRPr="00497F88">
        <w:t xml:space="preserve">Низкий процент исполнения связан с тем, что в соответствии с условиями заключенных государственных контрактов оплата осуществляется «по факту» оказания услуг, мероприятия проводятся в соответствии с Планом приема и направления </w:t>
      </w:r>
      <w:r w:rsidRPr="00497F88">
        <w:lastRenderedPageBreak/>
        <w:t>делегаций. Проведение мероприятия Балтийский форум соотечественников запланировано на 4 квартал.</w:t>
      </w:r>
    </w:p>
    <w:p w:rsidR="00D03E40" w:rsidRPr="00497F88" w:rsidRDefault="00D03E40" w:rsidP="00F0589A">
      <w:pPr>
        <w:spacing w:after="0" w:line="240" w:lineRule="auto"/>
        <w:ind w:firstLine="426"/>
        <w:jc w:val="both"/>
      </w:pPr>
    </w:p>
    <w:p w:rsidR="00EC400E" w:rsidRPr="00497F88" w:rsidRDefault="006A234F" w:rsidP="00BB2DFA">
      <w:pPr>
        <w:spacing w:after="0" w:line="240" w:lineRule="auto"/>
        <w:jc w:val="center"/>
        <w:rPr>
          <w:b/>
          <w:bCs/>
        </w:rPr>
      </w:pPr>
      <w:r w:rsidRPr="00497F88">
        <w:rPr>
          <w:b/>
          <w:bCs/>
        </w:rPr>
        <w:t>В части непрограммных расходов</w:t>
      </w:r>
    </w:p>
    <w:p w:rsidR="00EC400E" w:rsidRPr="00497F88" w:rsidRDefault="00EC400E" w:rsidP="00EC400E">
      <w:pPr>
        <w:spacing w:after="0" w:line="240" w:lineRule="auto"/>
        <w:rPr>
          <w:b/>
        </w:rPr>
      </w:pPr>
    </w:p>
    <w:p w:rsidR="00EC400E" w:rsidRPr="00497F88" w:rsidRDefault="00EC400E" w:rsidP="00EC400E">
      <w:pPr>
        <w:spacing w:after="0" w:line="240" w:lineRule="auto"/>
        <w:jc w:val="center"/>
        <w:rPr>
          <w:b/>
        </w:rPr>
      </w:pPr>
      <w:r w:rsidRPr="00497F88">
        <w:rPr>
          <w:b/>
        </w:rPr>
        <w:t>Непрограммные расходы</w:t>
      </w:r>
    </w:p>
    <w:p w:rsidR="00EC400E" w:rsidRPr="00497F88" w:rsidRDefault="00EC400E" w:rsidP="00EC400E">
      <w:pPr>
        <w:spacing w:after="0" w:line="240" w:lineRule="auto"/>
        <w:jc w:val="center"/>
      </w:pPr>
      <w:r w:rsidRPr="00497F88">
        <w:t>(КЦСР 67хххххххх)</w:t>
      </w:r>
    </w:p>
    <w:p w:rsidR="00EC400E" w:rsidRPr="005E4A93" w:rsidRDefault="00EC400E" w:rsidP="00EC400E">
      <w:pPr>
        <w:spacing w:after="0" w:line="240" w:lineRule="auto"/>
        <w:rPr>
          <w:highlight w:val="yellow"/>
        </w:rPr>
      </w:pPr>
    </w:p>
    <w:p w:rsidR="00EC400E" w:rsidRPr="00C32DD0" w:rsidRDefault="00EC400E" w:rsidP="00941274">
      <w:pPr>
        <w:spacing w:after="0" w:line="240" w:lineRule="auto"/>
        <w:ind w:firstLine="709"/>
        <w:jc w:val="both"/>
      </w:pPr>
      <w:r w:rsidRPr="00C32DD0">
        <w:t>Обеспечение деятельности государственных органов и органов исполнительной власти Ленинградской области:</w:t>
      </w:r>
    </w:p>
    <w:p w:rsidR="00EC400E" w:rsidRPr="00C32DD0" w:rsidRDefault="00EC400E" w:rsidP="00941274">
      <w:pPr>
        <w:spacing w:after="0" w:line="240" w:lineRule="auto"/>
        <w:ind w:firstLine="709"/>
        <w:rPr>
          <w:iCs/>
        </w:rPr>
      </w:pPr>
    </w:p>
    <w:p w:rsidR="00EC400E" w:rsidRPr="00C32DD0" w:rsidRDefault="00EC400E" w:rsidP="00941274">
      <w:pPr>
        <w:spacing w:after="0" w:line="240" w:lineRule="auto"/>
        <w:ind w:firstLine="709"/>
        <w:jc w:val="both"/>
        <w:rPr>
          <w:iCs/>
        </w:rPr>
      </w:pPr>
      <w:r w:rsidRPr="00C32DD0">
        <w:rPr>
          <w:iCs/>
        </w:rPr>
        <w:t xml:space="preserve">Расходы на финансовое обеспечение </w:t>
      </w:r>
      <w:r w:rsidR="00BB2DFA" w:rsidRPr="00C32DD0">
        <w:rPr>
          <w:iCs/>
        </w:rPr>
        <w:t>деятельности органов исполнительной власти Ленинградской области</w:t>
      </w:r>
      <w:r w:rsidR="00740CC3" w:rsidRPr="00C32DD0">
        <w:rPr>
          <w:iCs/>
        </w:rPr>
        <w:t xml:space="preserve"> и аппаратов мировых судей</w:t>
      </w:r>
      <w:r w:rsidRPr="00C32DD0">
        <w:rPr>
          <w:iCs/>
        </w:rPr>
        <w:t xml:space="preserve"> исполнены в сумме  </w:t>
      </w:r>
      <w:r w:rsidR="00C32DD0" w:rsidRPr="00C32DD0">
        <w:rPr>
          <w:iCs/>
        </w:rPr>
        <w:t>1 148 803,44</w:t>
      </w:r>
      <w:r w:rsidR="002A56C1" w:rsidRPr="00C32DD0">
        <w:rPr>
          <w:iCs/>
        </w:rPr>
        <w:t xml:space="preserve"> </w:t>
      </w:r>
      <w:r w:rsidRPr="00C32DD0">
        <w:rPr>
          <w:iCs/>
        </w:rPr>
        <w:t xml:space="preserve">тыс. рублей или на </w:t>
      </w:r>
      <w:r w:rsidR="002A56C1" w:rsidRPr="00C32DD0">
        <w:rPr>
          <w:iCs/>
        </w:rPr>
        <w:t>1</w:t>
      </w:r>
      <w:r w:rsidR="00C32DD0" w:rsidRPr="00C32DD0">
        <w:rPr>
          <w:iCs/>
        </w:rPr>
        <w:t>6</w:t>
      </w:r>
      <w:r w:rsidRPr="00C32DD0">
        <w:rPr>
          <w:iCs/>
        </w:rPr>
        <w:t xml:space="preserve">% к годовым бюджетным назначениям в сумме  </w:t>
      </w:r>
      <w:r w:rsidR="00C32DD0" w:rsidRPr="00C32DD0">
        <w:rPr>
          <w:iCs/>
        </w:rPr>
        <w:t>7 126 617,23</w:t>
      </w:r>
      <w:r w:rsidR="00667B86" w:rsidRPr="00C32DD0">
        <w:rPr>
          <w:iCs/>
        </w:rPr>
        <w:t xml:space="preserve"> </w:t>
      </w:r>
      <w:r w:rsidRPr="00C32DD0">
        <w:rPr>
          <w:iCs/>
        </w:rPr>
        <w:t>тыс. рублей.</w:t>
      </w:r>
      <w:r w:rsidR="00B97FED" w:rsidRPr="00C32DD0">
        <w:rPr>
          <w:iCs/>
        </w:rPr>
        <w:t xml:space="preserve"> </w:t>
      </w:r>
      <w:r w:rsidR="008E5573" w:rsidRPr="00C32DD0">
        <w:rPr>
          <w:iCs/>
        </w:rPr>
        <w:t>Низкий процент исполнения обусловлен тем, что перечисление заработной платы за март</w:t>
      </w:r>
      <w:r w:rsidR="00C32DD0" w:rsidRPr="00C32DD0">
        <w:rPr>
          <w:iCs/>
        </w:rPr>
        <w:t>, годовой премии</w:t>
      </w:r>
      <w:r w:rsidR="008E5573" w:rsidRPr="00C32DD0">
        <w:rPr>
          <w:iCs/>
        </w:rPr>
        <w:t xml:space="preserve"> и страховых взносов производится в апреле; перечисление</w:t>
      </w:r>
      <w:r w:rsidR="00667B86" w:rsidRPr="00C32DD0">
        <w:rPr>
          <w:iCs/>
        </w:rPr>
        <w:t xml:space="preserve"> материальной помощи и единовременной выплаты к отпуску носит заявительный характер</w:t>
      </w:r>
      <w:r w:rsidR="008E5573" w:rsidRPr="00C32DD0">
        <w:rPr>
          <w:iCs/>
        </w:rPr>
        <w:t xml:space="preserve"> и возрастает во 2-3 кварталах</w:t>
      </w:r>
      <w:r w:rsidR="00667B86" w:rsidRPr="00C32DD0">
        <w:rPr>
          <w:iCs/>
        </w:rPr>
        <w:t xml:space="preserve">; </w:t>
      </w:r>
      <w:r w:rsidR="008E5573" w:rsidRPr="00C32DD0">
        <w:rPr>
          <w:iCs/>
        </w:rPr>
        <w:t>в 1</w:t>
      </w:r>
      <w:r w:rsidR="00C32DD0" w:rsidRPr="00C32DD0">
        <w:rPr>
          <w:iCs/>
        </w:rPr>
        <w:t> </w:t>
      </w:r>
      <w:r w:rsidR="008E5573" w:rsidRPr="00C32DD0">
        <w:rPr>
          <w:iCs/>
        </w:rPr>
        <w:t xml:space="preserve">квартале </w:t>
      </w:r>
      <w:r w:rsidR="001F2E43" w:rsidRPr="00C32DD0">
        <w:rPr>
          <w:iCs/>
        </w:rPr>
        <w:t xml:space="preserve">осуществляется меньшее количество командировок по сравнению со 2-4 кварталами. </w:t>
      </w:r>
    </w:p>
    <w:p w:rsidR="00EC400E" w:rsidRPr="00C32DD0" w:rsidRDefault="00EC400E" w:rsidP="00EC400E">
      <w:pPr>
        <w:spacing w:after="0" w:line="240" w:lineRule="auto"/>
        <w:rPr>
          <w:b/>
        </w:rPr>
      </w:pPr>
      <w:r w:rsidRPr="00C32DD0">
        <w:rPr>
          <w:b/>
        </w:rPr>
        <w:tab/>
      </w:r>
    </w:p>
    <w:p w:rsidR="00EC400E" w:rsidRPr="00A97DB5" w:rsidRDefault="00EC400E" w:rsidP="00EC400E">
      <w:pPr>
        <w:spacing w:after="0" w:line="240" w:lineRule="auto"/>
        <w:jc w:val="center"/>
        <w:rPr>
          <w:b/>
        </w:rPr>
      </w:pPr>
      <w:r w:rsidRPr="00A97DB5">
        <w:rPr>
          <w:b/>
        </w:rPr>
        <w:t xml:space="preserve">Иные непрограммные расходы главных распорядителей бюджетных средств </w:t>
      </w:r>
      <w:r w:rsidRPr="00A97DB5">
        <w:t>(КЦСР 68хххххххх)</w:t>
      </w:r>
    </w:p>
    <w:p w:rsidR="00EC400E" w:rsidRPr="00A97DB5" w:rsidRDefault="00EC400E" w:rsidP="00EC400E">
      <w:pPr>
        <w:spacing w:after="0" w:line="240" w:lineRule="auto"/>
        <w:rPr>
          <w:b/>
        </w:rPr>
      </w:pPr>
    </w:p>
    <w:p w:rsidR="00093C05" w:rsidRPr="00A97DB5" w:rsidRDefault="00093C05" w:rsidP="00093C05">
      <w:pPr>
        <w:spacing w:after="0" w:line="240" w:lineRule="auto"/>
        <w:ind w:firstLine="709"/>
        <w:jc w:val="both"/>
      </w:pPr>
      <w:r w:rsidRPr="00A97DB5">
        <w:t xml:space="preserve">Расходы исполнены в сумме </w:t>
      </w:r>
      <w:r w:rsidR="00A97DB5" w:rsidRPr="00A97DB5">
        <w:t>663 399,30</w:t>
      </w:r>
      <w:r w:rsidR="001F2E43" w:rsidRPr="00A97DB5">
        <w:t xml:space="preserve"> </w:t>
      </w:r>
      <w:r w:rsidRPr="00A97DB5">
        <w:t xml:space="preserve">тыс. рублей или на </w:t>
      </w:r>
      <w:r w:rsidR="00A97DB5" w:rsidRPr="00A97DB5">
        <w:t>26</w:t>
      </w:r>
      <w:r w:rsidRPr="00A97DB5">
        <w:t xml:space="preserve">% к годовым бюджетным назначениям в сумме </w:t>
      </w:r>
      <w:r w:rsidR="00A97DB5" w:rsidRPr="00A97DB5">
        <w:t>2 526 737,03</w:t>
      </w:r>
      <w:r w:rsidRPr="00A97DB5">
        <w:t xml:space="preserve"> тыс. рублей, в том числе:</w:t>
      </w:r>
    </w:p>
    <w:p w:rsidR="00093C05" w:rsidRPr="00A97DB5" w:rsidRDefault="00093C05" w:rsidP="00093C05">
      <w:pPr>
        <w:spacing w:after="0" w:line="240" w:lineRule="auto"/>
        <w:ind w:firstLine="709"/>
        <w:jc w:val="both"/>
      </w:pPr>
    </w:p>
    <w:p w:rsidR="00093C05" w:rsidRPr="00A97DB5" w:rsidRDefault="00093C05" w:rsidP="00093C05">
      <w:pPr>
        <w:spacing w:after="0" w:line="240" w:lineRule="auto"/>
        <w:ind w:firstLine="709"/>
        <w:jc w:val="both"/>
      </w:pPr>
      <w:r w:rsidRPr="00A97DB5">
        <w:t xml:space="preserve">а) Расходы </w:t>
      </w:r>
      <w:r w:rsidRPr="00A97DB5">
        <w:rPr>
          <w:u w:val="single"/>
        </w:rPr>
        <w:t>за счет средств областного бюджета Ленинградской области</w:t>
      </w:r>
      <w:r w:rsidRPr="00A97DB5">
        <w:t xml:space="preserve"> исполнены в сумме </w:t>
      </w:r>
      <w:r w:rsidR="00A97DB5" w:rsidRPr="00A97DB5">
        <w:t>641 067,94</w:t>
      </w:r>
      <w:r w:rsidRPr="00A97DB5">
        <w:t xml:space="preserve"> тыс. рублей или на 2</w:t>
      </w:r>
      <w:r w:rsidR="001F2E43" w:rsidRPr="00A97DB5">
        <w:t>1,2</w:t>
      </w:r>
      <w:r w:rsidRPr="00A97DB5">
        <w:t xml:space="preserve">% к годовым бюджетным назначениям в сумме </w:t>
      </w:r>
      <w:r w:rsidR="00A97DB5" w:rsidRPr="00A97DB5">
        <w:t>2 469 763,83</w:t>
      </w:r>
      <w:r w:rsidRPr="00A97DB5">
        <w:t xml:space="preserve"> тыс. рублей, в том числе:</w:t>
      </w:r>
    </w:p>
    <w:p w:rsidR="00093C05" w:rsidRPr="00A97DB5" w:rsidRDefault="00093C05" w:rsidP="00093C05">
      <w:pPr>
        <w:spacing w:after="0" w:line="240" w:lineRule="auto"/>
        <w:ind w:firstLine="709"/>
        <w:jc w:val="both"/>
      </w:pPr>
      <w:r w:rsidRPr="00A97DB5">
        <w:t xml:space="preserve">- расходы на реализацию </w:t>
      </w:r>
      <w:proofErr w:type="gramStart"/>
      <w:r w:rsidRPr="00A97DB5">
        <w:t>мероприятий Региональной программы развития государственной гражданской службы Ленинградской области</w:t>
      </w:r>
      <w:proofErr w:type="gramEnd"/>
      <w:r w:rsidRPr="00A97DB5">
        <w:t xml:space="preserve"> в органах исполнительной власти Ленинградской области, утвержденной постановлением Правительства Ленинградской области от 19.11.2021 №732, исполнены в сумме </w:t>
      </w:r>
      <w:r w:rsidR="00A97DB5" w:rsidRPr="00A97DB5">
        <w:t>28 251,76</w:t>
      </w:r>
      <w:r w:rsidR="001F2E43" w:rsidRPr="00A97DB5">
        <w:t xml:space="preserve"> </w:t>
      </w:r>
      <w:r w:rsidR="00A97DB5" w:rsidRPr="00A97DB5">
        <w:t>тыс. рублей или на 56</w:t>
      </w:r>
      <w:r w:rsidRPr="00A97DB5">
        <w:t xml:space="preserve">% к годовым бюджетным назначениям в сумме </w:t>
      </w:r>
      <w:r w:rsidR="00A97DB5" w:rsidRPr="00A97DB5">
        <w:t>50 647,10</w:t>
      </w:r>
      <w:r w:rsidRPr="00A97DB5">
        <w:t xml:space="preserve"> тыс. рублей;</w:t>
      </w:r>
    </w:p>
    <w:p w:rsidR="00093C05" w:rsidRPr="00A97DB5" w:rsidRDefault="00093C05" w:rsidP="00093C05">
      <w:pPr>
        <w:spacing w:after="0" w:line="240" w:lineRule="auto"/>
        <w:ind w:firstLine="709"/>
        <w:jc w:val="both"/>
      </w:pPr>
      <w:r w:rsidRPr="00A97DB5">
        <w:t xml:space="preserve">- расходы на обеспечение гарантий по государственной гражданской службе исполнены в сумме </w:t>
      </w:r>
      <w:r w:rsidR="00A97DB5" w:rsidRPr="00A97DB5">
        <w:t>3 838,76</w:t>
      </w:r>
      <w:r w:rsidRPr="00A97DB5">
        <w:t xml:space="preserve"> тыс. рублей или на </w:t>
      </w:r>
      <w:r w:rsidR="00A97DB5" w:rsidRPr="00A97DB5">
        <w:t>27</w:t>
      </w:r>
      <w:r w:rsidRPr="00A97DB5">
        <w:t xml:space="preserve">% к годовым бюджетным назначениям в сумме </w:t>
      </w:r>
      <w:r w:rsidR="00A97DB5" w:rsidRPr="00A97DB5">
        <w:t>14 000,00</w:t>
      </w:r>
      <w:r w:rsidR="0012750E" w:rsidRPr="00A97DB5">
        <w:t xml:space="preserve"> тыс. рублей</w:t>
      </w:r>
      <w:r w:rsidRPr="00A97DB5">
        <w:t>;</w:t>
      </w:r>
    </w:p>
    <w:p w:rsidR="0012750E" w:rsidRPr="00A97DB5" w:rsidRDefault="0012750E" w:rsidP="0012750E">
      <w:pPr>
        <w:spacing w:after="0" w:line="240" w:lineRule="auto"/>
        <w:ind w:firstLine="709"/>
        <w:jc w:val="both"/>
      </w:pPr>
      <w:r w:rsidRPr="00A97DB5">
        <w:t>- расходы на субсиди</w:t>
      </w:r>
      <w:r w:rsidR="001F2E43" w:rsidRPr="00A97DB5">
        <w:t>и</w:t>
      </w:r>
      <w:r w:rsidRPr="00A97DB5">
        <w:t xml:space="preserve"> на выполнение государственного задания  подведомственн</w:t>
      </w:r>
      <w:r w:rsidR="00FC0521" w:rsidRPr="00A97DB5">
        <w:t>ым</w:t>
      </w:r>
      <w:r w:rsidRPr="00A97DB5">
        <w:t xml:space="preserve"> бюджетн</w:t>
      </w:r>
      <w:r w:rsidR="00FC0521" w:rsidRPr="00A97DB5">
        <w:t>ым</w:t>
      </w:r>
      <w:r w:rsidRPr="00A97DB5">
        <w:t xml:space="preserve"> учреждени</w:t>
      </w:r>
      <w:r w:rsidR="00FC0521" w:rsidRPr="00A97DB5">
        <w:t>ям</w:t>
      </w:r>
      <w:r w:rsidRPr="00A97DB5">
        <w:t xml:space="preserve"> исполнены в сумме</w:t>
      </w:r>
      <w:r w:rsidR="00A97DB5" w:rsidRPr="00A97DB5">
        <w:t xml:space="preserve"> 507 777,4</w:t>
      </w:r>
      <w:r w:rsidR="00FC0521" w:rsidRPr="00A97DB5">
        <w:t xml:space="preserve"> тыс. рублей или на 2</w:t>
      </w:r>
      <w:r w:rsidR="00A97DB5" w:rsidRPr="00A97DB5">
        <w:t>5</w:t>
      </w:r>
      <w:r w:rsidRPr="00A97DB5">
        <w:t xml:space="preserve">% к годовым бюджетным назначениям в сумме </w:t>
      </w:r>
      <w:r w:rsidR="00A97DB5" w:rsidRPr="00A97DB5">
        <w:t>2 031 109,6</w:t>
      </w:r>
      <w:r w:rsidR="00FC0521" w:rsidRPr="00A97DB5">
        <w:t xml:space="preserve"> </w:t>
      </w:r>
      <w:r w:rsidRPr="00A97DB5">
        <w:t>тыс. рублей;</w:t>
      </w:r>
    </w:p>
    <w:p w:rsidR="0012750E" w:rsidRPr="00A409D1" w:rsidRDefault="0012750E" w:rsidP="0012750E">
      <w:pPr>
        <w:spacing w:after="0" w:line="240" w:lineRule="auto"/>
        <w:ind w:firstLine="709"/>
        <w:jc w:val="both"/>
      </w:pPr>
      <w:r w:rsidRPr="00A409D1">
        <w:lastRenderedPageBreak/>
        <w:t>- расходы на субсидию на иные цели подведомственн</w:t>
      </w:r>
      <w:r w:rsidR="00FC0521" w:rsidRPr="00A409D1">
        <w:t>ым</w:t>
      </w:r>
      <w:r w:rsidRPr="00A409D1">
        <w:t xml:space="preserve"> бюджетн</w:t>
      </w:r>
      <w:r w:rsidR="00FC0521" w:rsidRPr="00A409D1">
        <w:t>ым</w:t>
      </w:r>
      <w:r w:rsidRPr="00A409D1">
        <w:t xml:space="preserve"> учреждени</w:t>
      </w:r>
      <w:r w:rsidR="00FC0521" w:rsidRPr="00A409D1">
        <w:t>ям</w:t>
      </w:r>
      <w:r w:rsidRPr="00A409D1">
        <w:t xml:space="preserve"> испол</w:t>
      </w:r>
      <w:bookmarkStart w:id="0" w:name="_GoBack"/>
      <w:bookmarkEnd w:id="0"/>
      <w:r w:rsidRPr="00A409D1">
        <w:t xml:space="preserve">нены в сумме </w:t>
      </w:r>
      <w:r w:rsidR="00A409D1" w:rsidRPr="00A409D1">
        <w:t>65 988,62</w:t>
      </w:r>
      <w:r w:rsidRPr="00A409D1">
        <w:t xml:space="preserve"> тыс. рублей или на </w:t>
      </w:r>
      <w:r w:rsidR="00A409D1" w:rsidRPr="00A409D1">
        <w:t>30</w:t>
      </w:r>
      <w:r w:rsidRPr="00A409D1">
        <w:t xml:space="preserve">% к годовым бюджетным назначениям в сумме </w:t>
      </w:r>
      <w:r w:rsidR="00A409D1" w:rsidRPr="00A409D1">
        <w:t>222 453,2</w:t>
      </w:r>
      <w:r w:rsidRPr="00A409D1">
        <w:t xml:space="preserve"> тыс. рублей;</w:t>
      </w:r>
    </w:p>
    <w:p w:rsidR="00093C05" w:rsidRPr="00A409D1" w:rsidRDefault="00093C05" w:rsidP="00093C05">
      <w:pPr>
        <w:spacing w:after="0" w:line="240" w:lineRule="auto"/>
        <w:ind w:firstLine="709"/>
        <w:jc w:val="both"/>
      </w:pPr>
      <w:r w:rsidRPr="00A409D1">
        <w:t>- расходы на обязательное государственное страхование лиц, замещающих государственные должности и должности государственных гражданских служащих Ленинградской области, не исполнены, годовые бюджетные назначения составляют</w:t>
      </w:r>
      <w:r w:rsidR="00FC0521" w:rsidRPr="00A409D1">
        <w:t xml:space="preserve"> </w:t>
      </w:r>
      <w:r w:rsidR="00A409D1" w:rsidRPr="00A409D1">
        <w:t>10 507,93</w:t>
      </w:r>
      <w:r w:rsidRPr="00A409D1">
        <w:t xml:space="preserve"> тыс. рублей. Расходы будут произведены по окончании действия текущего срока страхования и запланированы на 3 квартал;</w:t>
      </w:r>
    </w:p>
    <w:p w:rsidR="00093C05" w:rsidRPr="00A409D1" w:rsidRDefault="00093C05" w:rsidP="00093C05">
      <w:pPr>
        <w:spacing w:after="0" w:line="240" w:lineRule="auto"/>
        <w:ind w:firstLine="709"/>
        <w:jc w:val="both"/>
      </w:pPr>
      <w:r w:rsidRPr="00A409D1">
        <w:t xml:space="preserve">- расходы на исполнение судебных актов Российской Федерации и мировых соглашений по возмещению вреда </w:t>
      </w:r>
      <w:r w:rsidR="00A409D1" w:rsidRPr="00A409D1">
        <w:t xml:space="preserve">не </w:t>
      </w:r>
      <w:r w:rsidR="00176308" w:rsidRPr="00A409D1">
        <w:t>исполнены</w:t>
      </w:r>
      <w:r w:rsidR="00A409D1" w:rsidRPr="00A409D1">
        <w:t xml:space="preserve"> в связи с отсутствием судебных актов,</w:t>
      </w:r>
      <w:r w:rsidR="00176308" w:rsidRPr="00A409D1">
        <w:t xml:space="preserve"> годовы</w:t>
      </w:r>
      <w:r w:rsidR="00A409D1" w:rsidRPr="00A409D1">
        <w:t>е</w:t>
      </w:r>
      <w:r w:rsidR="00176308" w:rsidRPr="00A409D1">
        <w:t xml:space="preserve"> бюджетны</w:t>
      </w:r>
      <w:r w:rsidR="00A409D1" w:rsidRPr="00A409D1">
        <w:t>е</w:t>
      </w:r>
      <w:r w:rsidR="00176308" w:rsidRPr="00A409D1">
        <w:t xml:space="preserve"> назначения</w:t>
      </w:r>
      <w:r w:rsidR="00A409D1" w:rsidRPr="00A409D1">
        <w:t xml:space="preserve"> составляют</w:t>
      </w:r>
      <w:r w:rsidR="00176308" w:rsidRPr="00A409D1">
        <w:t xml:space="preserve"> 100,0 тыс. рублей</w:t>
      </w:r>
      <w:r w:rsidRPr="00A409D1">
        <w:t>;</w:t>
      </w:r>
    </w:p>
    <w:p w:rsidR="00093C05" w:rsidRPr="00A409D1" w:rsidRDefault="00093C05" w:rsidP="00093C05">
      <w:pPr>
        <w:spacing w:after="0" w:line="240" w:lineRule="auto"/>
        <w:ind w:firstLine="709"/>
        <w:jc w:val="both"/>
      </w:pPr>
      <w:r w:rsidRPr="00A409D1">
        <w:t xml:space="preserve">- расходы на поощрение, награждение граждан, оказание материальной помощи исполнены в сумме </w:t>
      </w:r>
      <w:r w:rsidR="00A409D1" w:rsidRPr="00A409D1">
        <w:t>35 211,4</w:t>
      </w:r>
      <w:r w:rsidRPr="00A409D1">
        <w:t xml:space="preserve"> тыс. рублей или на </w:t>
      </w:r>
      <w:r w:rsidR="00A409D1" w:rsidRPr="00A409D1">
        <w:t>56</w:t>
      </w:r>
      <w:r w:rsidRPr="00A409D1">
        <w:t xml:space="preserve">% к годовым бюджетным назначениям в сумме </w:t>
      </w:r>
      <w:r w:rsidR="00A409D1" w:rsidRPr="00A409D1">
        <w:t>62 700,0</w:t>
      </w:r>
      <w:r w:rsidR="0012126E" w:rsidRPr="00A409D1">
        <w:t xml:space="preserve"> тыс. рублей;</w:t>
      </w:r>
    </w:p>
    <w:p w:rsidR="0012126E" w:rsidRPr="00A409D1" w:rsidRDefault="0012126E" w:rsidP="0012126E">
      <w:pPr>
        <w:spacing w:after="0" w:line="240" w:lineRule="auto"/>
        <w:ind w:firstLine="709"/>
        <w:jc w:val="both"/>
      </w:pPr>
      <w:r w:rsidRPr="00A409D1">
        <w:t xml:space="preserve">- расходы на премирование граждан в связи с выполнением задач по охране общественного порядка и обеспечению общественной безопасности в Ленинградской области не исполнены, годовые бюджетные назначения составляют </w:t>
      </w:r>
      <w:r w:rsidR="00A409D1" w:rsidRPr="00A409D1">
        <w:t>78 246,0</w:t>
      </w:r>
      <w:r w:rsidRPr="00A409D1">
        <w:t xml:space="preserve"> тыс. рублей. Отсутствие расходов связано с тем, что выплаты осуществляются в установленные сроки 3 раза в год (</w:t>
      </w:r>
      <w:r w:rsidR="00176308" w:rsidRPr="00A409D1">
        <w:t>апрель, июль, октябрь 202</w:t>
      </w:r>
      <w:r w:rsidR="00A409D1" w:rsidRPr="00A409D1">
        <w:t>6</w:t>
      </w:r>
      <w:r w:rsidR="00176308" w:rsidRPr="00A409D1">
        <w:t>г.</w:t>
      </w:r>
      <w:r w:rsidRPr="00A409D1">
        <w:t>).</w:t>
      </w:r>
    </w:p>
    <w:p w:rsidR="00093C05" w:rsidRPr="005E4A93" w:rsidRDefault="00093C05" w:rsidP="00093C05">
      <w:pPr>
        <w:spacing w:after="0" w:line="240" w:lineRule="auto"/>
        <w:ind w:firstLine="709"/>
        <w:jc w:val="both"/>
        <w:rPr>
          <w:highlight w:val="yellow"/>
        </w:rPr>
      </w:pPr>
    </w:p>
    <w:p w:rsidR="00093C05" w:rsidRPr="009F1E71" w:rsidRDefault="00093C05" w:rsidP="00093C05">
      <w:pPr>
        <w:spacing w:after="0" w:line="240" w:lineRule="auto"/>
        <w:ind w:firstLine="709"/>
        <w:jc w:val="both"/>
      </w:pPr>
      <w:r w:rsidRPr="009F1E71">
        <w:t xml:space="preserve">б) Расходы </w:t>
      </w:r>
      <w:r w:rsidRPr="009F1E71">
        <w:rPr>
          <w:u w:val="single"/>
        </w:rPr>
        <w:t>за счет средств федерального бюджета</w:t>
      </w:r>
      <w:r w:rsidRPr="009F1E71">
        <w:t xml:space="preserve"> исполнены в сумме </w:t>
      </w:r>
      <w:r w:rsidR="00007DBD" w:rsidRPr="009F1E71">
        <w:t>22 331,36</w:t>
      </w:r>
      <w:r w:rsidRPr="009F1E71">
        <w:t xml:space="preserve"> тыс. рублей или на </w:t>
      </w:r>
      <w:r w:rsidR="00007DBD" w:rsidRPr="009F1E71">
        <w:t>39</w:t>
      </w:r>
      <w:r w:rsidRPr="009F1E71">
        <w:t xml:space="preserve">% к годовым бюджетным назначениям в сумме </w:t>
      </w:r>
      <w:r w:rsidR="00007DBD" w:rsidRPr="009F1E71">
        <w:t>56 973,2</w:t>
      </w:r>
      <w:r w:rsidR="0025639C" w:rsidRPr="009F1E71">
        <w:t xml:space="preserve"> </w:t>
      </w:r>
      <w:r w:rsidRPr="009F1E71">
        <w:t>тыс. рублей, в том числе:</w:t>
      </w:r>
    </w:p>
    <w:p w:rsidR="00093C05" w:rsidRPr="009F1E71" w:rsidRDefault="00093C05" w:rsidP="00093C05">
      <w:pPr>
        <w:spacing w:after="0" w:line="240" w:lineRule="auto"/>
        <w:ind w:firstLine="709"/>
        <w:jc w:val="both"/>
      </w:pPr>
      <w:r w:rsidRPr="009F1E71">
        <w:t xml:space="preserve">- расходы на обеспечение деятельности депутатов Государственной Думы и их помощников в избирательных округах исполнены в сумме </w:t>
      </w:r>
      <w:r w:rsidR="009F1E71" w:rsidRPr="009F1E71">
        <w:t>4 825,77</w:t>
      </w:r>
      <w:r w:rsidRPr="009F1E71">
        <w:t xml:space="preserve"> тыс. рублей или на </w:t>
      </w:r>
      <w:r w:rsidR="009F1E71" w:rsidRPr="009F1E71">
        <w:t>26</w:t>
      </w:r>
      <w:r w:rsidRPr="009F1E71">
        <w:t xml:space="preserve">% к годовым бюджетным назначениям в сумме </w:t>
      </w:r>
      <w:r w:rsidR="009F1E71" w:rsidRPr="009F1E71">
        <w:t>18 373,39</w:t>
      </w:r>
      <w:r w:rsidRPr="009F1E71">
        <w:t xml:space="preserve"> тыс. рублей;</w:t>
      </w:r>
    </w:p>
    <w:p w:rsidR="00093C05" w:rsidRPr="009F1E71" w:rsidRDefault="00093C05" w:rsidP="00093C05">
      <w:pPr>
        <w:spacing w:after="0" w:line="240" w:lineRule="auto"/>
        <w:ind w:firstLine="709"/>
        <w:jc w:val="both"/>
      </w:pPr>
      <w:r w:rsidRPr="009F1E71">
        <w:t xml:space="preserve">- расходы на обеспечение деятельности сенаторов Российской Федерации и их помощников в субъектах Российской Федерации исполнены в сумме </w:t>
      </w:r>
      <w:r w:rsidR="009F1E71" w:rsidRPr="009F1E71">
        <w:t>1 123,78</w:t>
      </w:r>
      <w:r w:rsidRPr="009F1E71">
        <w:t xml:space="preserve"> тыс. рублей или на </w:t>
      </w:r>
      <w:r w:rsidR="009F1E71" w:rsidRPr="009F1E71">
        <w:t>23</w:t>
      </w:r>
      <w:r w:rsidRPr="009F1E71">
        <w:t xml:space="preserve">% к годовым бюджетным назначениям в сумме </w:t>
      </w:r>
      <w:r w:rsidR="009F1E71" w:rsidRPr="009F1E71">
        <w:t>4 901,91</w:t>
      </w:r>
      <w:r w:rsidRPr="009F1E71">
        <w:t xml:space="preserve"> тыс. рублей;</w:t>
      </w:r>
    </w:p>
    <w:p w:rsidR="00DF5356" w:rsidRPr="009F1E71" w:rsidRDefault="00093C05" w:rsidP="00DF5356">
      <w:pPr>
        <w:spacing w:after="0" w:line="240" w:lineRule="auto"/>
        <w:ind w:firstLine="709"/>
        <w:jc w:val="both"/>
      </w:pPr>
      <w:r w:rsidRPr="009F1E71">
        <w:t xml:space="preserve">- расходы на содержание органов исполнительной власти Ленинградской области, направленные на выполнение переданных полномочий Российской Федерации, в рамках единой субвенции из федерального бюджета исполнены в сумме </w:t>
      </w:r>
      <w:r w:rsidR="009F1E71" w:rsidRPr="009F1E71">
        <w:t>16 381,81</w:t>
      </w:r>
      <w:r w:rsidRPr="009F1E71">
        <w:t xml:space="preserve"> тыс. рублей или на </w:t>
      </w:r>
      <w:r w:rsidR="009F1E71" w:rsidRPr="009F1E71">
        <w:t>49</w:t>
      </w:r>
      <w:r w:rsidRPr="009F1E71">
        <w:t xml:space="preserve">% к годовым бюджетным назначениям в сумме </w:t>
      </w:r>
      <w:r w:rsidR="009F1E71" w:rsidRPr="009F1E71">
        <w:t>33 697,9</w:t>
      </w:r>
      <w:r w:rsidR="00DF5356" w:rsidRPr="009F1E71">
        <w:t xml:space="preserve"> </w:t>
      </w:r>
      <w:r w:rsidRPr="009F1E71">
        <w:t>тыс. рублей.</w:t>
      </w:r>
      <w:r w:rsidR="00DF5356" w:rsidRPr="009F1E71">
        <w:t xml:space="preserve"> </w:t>
      </w:r>
    </w:p>
    <w:p w:rsidR="00093C05" w:rsidRPr="009F1E71" w:rsidRDefault="00093C05" w:rsidP="00093C05">
      <w:pPr>
        <w:spacing w:after="0" w:line="240" w:lineRule="auto"/>
        <w:ind w:firstLine="709"/>
        <w:jc w:val="both"/>
        <w:rPr>
          <w:b/>
        </w:rPr>
      </w:pPr>
    </w:p>
    <w:sectPr w:rsidR="00093C05" w:rsidRPr="009F1E71" w:rsidSect="005403E9">
      <w:pgSz w:w="11905" w:h="16838"/>
      <w:pgMar w:top="1134" w:right="565" w:bottom="1134" w:left="1276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C9"/>
    <w:rsid w:val="00007DBD"/>
    <w:rsid w:val="0003630E"/>
    <w:rsid w:val="00064D6E"/>
    <w:rsid w:val="0007518E"/>
    <w:rsid w:val="000828F7"/>
    <w:rsid w:val="000831A0"/>
    <w:rsid w:val="00093C05"/>
    <w:rsid w:val="000B0760"/>
    <w:rsid w:val="000D4A4A"/>
    <w:rsid w:val="0012126E"/>
    <w:rsid w:val="00122E42"/>
    <w:rsid w:val="0012750E"/>
    <w:rsid w:val="001513B6"/>
    <w:rsid w:val="00166BA3"/>
    <w:rsid w:val="00176308"/>
    <w:rsid w:val="00180151"/>
    <w:rsid w:val="00197D68"/>
    <w:rsid w:val="001A64E0"/>
    <w:rsid w:val="001B6EEC"/>
    <w:rsid w:val="001B75E4"/>
    <w:rsid w:val="001C29AB"/>
    <w:rsid w:val="001D368D"/>
    <w:rsid w:val="001F2E43"/>
    <w:rsid w:val="0021399E"/>
    <w:rsid w:val="00223DDB"/>
    <w:rsid w:val="0025639C"/>
    <w:rsid w:val="002A56C1"/>
    <w:rsid w:val="002F2B9C"/>
    <w:rsid w:val="002F4768"/>
    <w:rsid w:val="003056F4"/>
    <w:rsid w:val="0033081F"/>
    <w:rsid w:val="0038653D"/>
    <w:rsid w:val="003D4D4B"/>
    <w:rsid w:val="003F52B7"/>
    <w:rsid w:val="00417815"/>
    <w:rsid w:val="00452F07"/>
    <w:rsid w:val="004825EC"/>
    <w:rsid w:val="00482D03"/>
    <w:rsid w:val="00490CC9"/>
    <w:rsid w:val="00496589"/>
    <w:rsid w:val="00497F88"/>
    <w:rsid w:val="004A4ED1"/>
    <w:rsid w:val="004B6BFD"/>
    <w:rsid w:val="004C10BF"/>
    <w:rsid w:val="004C3612"/>
    <w:rsid w:val="004C7260"/>
    <w:rsid w:val="004F5C1A"/>
    <w:rsid w:val="00507B6B"/>
    <w:rsid w:val="00523CC8"/>
    <w:rsid w:val="00531301"/>
    <w:rsid w:val="00533445"/>
    <w:rsid w:val="005403E9"/>
    <w:rsid w:val="005607D0"/>
    <w:rsid w:val="005714FF"/>
    <w:rsid w:val="0058655F"/>
    <w:rsid w:val="00595B18"/>
    <w:rsid w:val="005B4082"/>
    <w:rsid w:val="005C530A"/>
    <w:rsid w:val="005E4A93"/>
    <w:rsid w:val="005F40EF"/>
    <w:rsid w:val="00606E9E"/>
    <w:rsid w:val="00632E2A"/>
    <w:rsid w:val="00634D8E"/>
    <w:rsid w:val="00667B86"/>
    <w:rsid w:val="0067149A"/>
    <w:rsid w:val="00684002"/>
    <w:rsid w:val="00687B75"/>
    <w:rsid w:val="006920DD"/>
    <w:rsid w:val="006A234F"/>
    <w:rsid w:val="006B57B2"/>
    <w:rsid w:val="006C15AF"/>
    <w:rsid w:val="006D5325"/>
    <w:rsid w:val="007149B3"/>
    <w:rsid w:val="00722565"/>
    <w:rsid w:val="0072456F"/>
    <w:rsid w:val="00731167"/>
    <w:rsid w:val="00734890"/>
    <w:rsid w:val="00734C2E"/>
    <w:rsid w:val="00740CC3"/>
    <w:rsid w:val="007866D7"/>
    <w:rsid w:val="00787C2D"/>
    <w:rsid w:val="007B3AD4"/>
    <w:rsid w:val="007C7CD0"/>
    <w:rsid w:val="007E3E00"/>
    <w:rsid w:val="007E59EE"/>
    <w:rsid w:val="0080317F"/>
    <w:rsid w:val="008526DD"/>
    <w:rsid w:val="00853679"/>
    <w:rsid w:val="00862077"/>
    <w:rsid w:val="008667DE"/>
    <w:rsid w:val="00891833"/>
    <w:rsid w:val="008A5BE5"/>
    <w:rsid w:val="008E5573"/>
    <w:rsid w:val="00917FA4"/>
    <w:rsid w:val="00941274"/>
    <w:rsid w:val="00944F3E"/>
    <w:rsid w:val="00947AEF"/>
    <w:rsid w:val="0096276C"/>
    <w:rsid w:val="00962CCD"/>
    <w:rsid w:val="0096789D"/>
    <w:rsid w:val="00972835"/>
    <w:rsid w:val="00983141"/>
    <w:rsid w:val="009E6F84"/>
    <w:rsid w:val="009F1E71"/>
    <w:rsid w:val="00A0672C"/>
    <w:rsid w:val="00A33B6F"/>
    <w:rsid w:val="00A409D1"/>
    <w:rsid w:val="00A4726C"/>
    <w:rsid w:val="00A67732"/>
    <w:rsid w:val="00A83BAE"/>
    <w:rsid w:val="00A969CC"/>
    <w:rsid w:val="00A97DB5"/>
    <w:rsid w:val="00AA6287"/>
    <w:rsid w:val="00AC5481"/>
    <w:rsid w:val="00AE2786"/>
    <w:rsid w:val="00AE35E6"/>
    <w:rsid w:val="00AE62A4"/>
    <w:rsid w:val="00B050F1"/>
    <w:rsid w:val="00B23DBD"/>
    <w:rsid w:val="00B77F8C"/>
    <w:rsid w:val="00B97FED"/>
    <w:rsid w:val="00BA2F73"/>
    <w:rsid w:val="00BB2DFA"/>
    <w:rsid w:val="00BD3C98"/>
    <w:rsid w:val="00BD796A"/>
    <w:rsid w:val="00BE160D"/>
    <w:rsid w:val="00C078D2"/>
    <w:rsid w:val="00C103BA"/>
    <w:rsid w:val="00C32DD0"/>
    <w:rsid w:val="00C35812"/>
    <w:rsid w:val="00C50766"/>
    <w:rsid w:val="00C70E45"/>
    <w:rsid w:val="00CC13A5"/>
    <w:rsid w:val="00CE086D"/>
    <w:rsid w:val="00D017C2"/>
    <w:rsid w:val="00D03E40"/>
    <w:rsid w:val="00D05174"/>
    <w:rsid w:val="00D07830"/>
    <w:rsid w:val="00D6254C"/>
    <w:rsid w:val="00D73AF3"/>
    <w:rsid w:val="00DA1E16"/>
    <w:rsid w:val="00DC69DF"/>
    <w:rsid w:val="00DD2AFE"/>
    <w:rsid w:val="00DD4853"/>
    <w:rsid w:val="00DD5F75"/>
    <w:rsid w:val="00DF0584"/>
    <w:rsid w:val="00DF5356"/>
    <w:rsid w:val="00E51AB2"/>
    <w:rsid w:val="00EA5142"/>
    <w:rsid w:val="00EC400E"/>
    <w:rsid w:val="00EF6E38"/>
    <w:rsid w:val="00F0434C"/>
    <w:rsid w:val="00F0589A"/>
    <w:rsid w:val="00F3523E"/>
    <w:rsid w:val="00F3558F"/>
    <w:rsid w:val="00F55BF6"/>
    <w:rsid w:val="00F84259"/>
    <w:rsid w:val="00FC0521"/>
    <w:rsid w:val="00FD637B"/>
    <w:rsid w:val="00FD6999"/>
    <w:rsid w:val="00FE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3E9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7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79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3E9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7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79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A8E7B-F543-45BF-8AA5-295944A10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2673</TotalTime>
  <Pages>4</Pages>
  <Words>1305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Александровна Шанцева</dc:creator>
  <cp:lastModifiedBy>Елена Александровна Шанцева</cp:lastModifiedBy>
  <cp:revision>52</cp:revision>
  <cp:lastPrinted>2024-02-16T12:03:00Z</cp:lastPrinted>
  <dcterms:created xsi:type="dcterms:W3CDTF">2022-07-07T10:56:00Z</dcterms:created>
  <dcterms:modified xsi:type="dcterms:W3CDTF">2026-04-09T11:40:00Z</dcterms:modified>
</cp:coreProperties>
</file>